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0769" w14:textId="51CEB7C4" w:rsidR="0036518F" w:rsidRDefault="0036518F" w:rsidP="0036518F">
      <w:pPr>
        <w:ind w:right="-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Szczegółowy opis przedmiotu zamówienia.</w:t>
      </w:r>
    </w:p>
    <w:p w14:paraId="026CB46C" w14:textId="77777777" w:rsidR="0036518F" w:rsidRDefault="0036518F" w:rsidP="0036518F">
      <w:pPr>
        <w:ind w:right="-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3B13AC3" w14:textId="77777777" w:rsidR="0036518F" w:rsidRDefault="0036518F" w:rsidP="0036518F">
      <w:pPr>
        <w:spacing w:line="240" w:lineRule="auto"/>
        <w:ind w:left="-737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Przedmiot zamówienia:</w:t>
      </w:r>
    </w:p>
    <w:p w14:paraId="37C59A49" w14:textId="5C1D28F7" w:rsidR="0036518F" w:rsidRDefault="0036518F" w:rsidP="00830AF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 jest aktualizacj</w:t>
      </w:r>
      <w:r w:rsidR="00830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894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ekofizjograficznego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potrzeby studium uwarunkowań i kierunków zagospodarowania przestrzennego miasta Kielce - AKTUALIZACJA 20</w:t>
      </w:r>
      <w:r w:rsidR="00DE40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21D89088" w14:textId="0C2D71FF" w:rsidR="0036518F" w:rsidRDefault="0036518F" w:rsidP="00830AF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B3FF2F" w14:textId="77777777" w:rsidR="0036518F" w:rsidRDefault="0036518F" w:rsidP="0036518F">
      <w:pPr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Opis Przedmiotu zamówienia</w:t>
      </w:r>
    </w:p>
    <w:p w14:paraId="280D026A" w14:textId="32BCB911" w:rsidR="00C12F53" w:rsidRPr="0036518F" w:rsidRDefault="00C12F53" w:rsidP="00830AF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>Zakres przedmiotu umowy obejmuje aktualizację i uzupełnienie części tekstowej, rycin i tabel do tekstu oraz części kartograficznej.</w:t>
      </w:r>
    </w:p>
    <w:p w14:paraId="261D0421" w14:textId="59B8F7F3" w:rsidR="00976CEA" w:rsidRPr="0036518F" w:rsidRDefault="00BF5520" w:rsidP="00830AF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 xml:space="preserve">Szczegółowy zakres aktualizacji wynikał będzie z analizy przepisów prawa powszechnie obowiązującego oraz analizy baz danych o środowisku. W okresie od ostatniej aktualizacji opracowania </w:t>
      </w:r>
      <w:proofErr w:type="spellStart"/>
      <w:r w:rsidRPr="0036518F">
        <w:rPr>
          <w:rFonts w:ascii="Times New Roman" w:hAnsi="Times New Roman" w:cs="Times New Roman"/>
        </w:rPr>
        <w:t>ekofizjograficznego</w:t>
      </w:r>
      <w:proofErr w:type="spellEnd"/>
      <w:r w:rsidRPr="0036518F">
        <w:rPr>
          <w:rFonts w:ascii="Times New Roman" w:hAnsi="Times New Roman" w:cs="Times New Roman"/>
        </w:rPr>
        <w:t xml:space="preserve"> wykonane zostały nowe opracowania obejmujące zagospodarowania przyrodniczo-środowiskowe oraz powstały nowe akty prawa miejscowego związane z tą problematyką, które wykorzystane przy aktualizacji warstwy analitycznej i diagnostycznej opracowania </w:t>
      </w:r>
      <w:proofErr w:type="spellStart"/>
      <w:r w:rsidRPr="0036518F">
        <w:rPr>
          <w:rFonts w:ascii="Times New Roman" w:hAnsi="Times New Roman" w:cs="Times New Roman"/>
        </w:rPr>
        <w:t>ekofizjograficznego</w:t>
      </w:r>
      <w:proofErr w:type="spellEnd"/>
      <w:r w:rsidRPr="0036518F">
        <w:rPr>
          <w:rFonts w:ascii="Times New Roman" w:hAnsi="Times New Roman" w:cs="Times New Roman"/>
        </w:rPr>
        <w:t>, mogą posłużyć do aktualizacji części wnioskowej obejmującej przyrodnicze predyspozycje do kształtowania struktury funkcjonalno-przestrzennej oraz ocenę przydatności środowiska dla różnych form zagospodarowania i użytkowania terenu.</w:t>
      </w:r>
    </w:p>
    <w:p w14:paraId="38DBA414" w14:textId="6C6B64A4" w:rsidR="00BF5520" w:rsidRPr="0036518F" w:rsidRDefault="00BF5520" w:rsidP="00830AF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>Aktualizacji i uzupełnienia w warstwie analitycznej i diagnostycznej wymagają w szczególności zagadnienia dotyczące:</w:t>
      </w:r>
    </w:p>
    <w:p w14:paraId="6F00D0ED" w14:textId="7AAF2D00" w:rsidR="00BF5520" w:rsidRPr="0036518F" w:rsidRDefault="00BF5520" w:rsidP="00830AF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>aktów prawnych,</w:t>
      </w:r>
    </w:p>
    <w:p w14:paraId="2D5E4AAB" w14:textId="40A32461" w:rsidR="00441A65" w:rsidRPr="0036518F" w:rsidRDefault="00441A65" w:rsidP="00830AF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>nowych opracowań,</w:t>
      </w:r>
      <w:r w:rsidR="00DE40A8">
        <w:rPr>
          <w:rFonts w:ascii="Times New Roman" w:hAnsi="Times New Roman" w:cs="Times New Roman"/>
        </w:rPr>
        <w:t xml:space="preserve"> </w:t>
      </w:r>
      <w:r w:rsidR="00DE40A8">
        <w:rPr>
          <w:rFonts w:ascii="Times New Roman" w:hAnsi="Times New Roman"/>
          <w:sz w:val="24"/>
          <w:szCs w:val="24"/>
          <w:shd w:val="clear" w:color="auto" w:fill="FFFFFF"/>
        </w:rPr>
        <w:t>opracowań</w:t>
      </w:r>
      <w:r w:rsidR="00DE40A8">
        <w:rPr>
          <w:rFonts w:ascii="Times New Roman" w:hAnsi="Times New Roman"/>
          <w:sz w:val="24"/>
          <w:szCs w:val="24"/>
        </w:rPr>
        <w:t xml:space="preserve"> dotyczących zagadnień przyrodniczo-środowiskowych, ochronnych itp.,</w:t>
      </w:r>
    </w:p>
    <w:p w14:paraId="2FCCAA36" w14:textId="568CFE0B" w:rsidR="00441A65" w:rsidRPr="0036518F" w:rsidRDefault="00441A65" w:rsidP="00830AF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 xml:space="preserve">nowych miejscowych planów zagospodarowania </w:t>
      </w:r>
      <w:r w:rsidR="00DE40A8">
        <w:rPr>
          <w:rFonts w:ascii="Times New Roman" w:hAnsi="Times New Roman"/>
          <w:sz w:val="24"/>
          <w:szCs w:val="24"/>
        </w:rPr>
        <w:t>przestrzennego i rodzajów inwestycji powstałych w oparciu o ustawę o ułatwieniach w przygotowaniu i realizacji inwestycji mieszkaniowych oraz inwestycji towarzyszących specustawy mieszkaniowej,</w:t>
      </w:r>
    </w:p>
    <w:p w14:paraId="702AF543" w14:textId="0D6365AC" w:rsidR="00BF5520" w:rsidRPr="0036518F" w:rsidRDefault="00BF5520" w:rsidP="00830AF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>form ochrony przyrody,</w:t>
      </w:r>
    </w:p>
    <w:p w14:paraId="39404064" w14:textId="43D1AE1A" w:rsidR="00BF5520" w:rsidRPr="0036518F" w:rsidRDefault="00BF5520" w:rsidP="00830AF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>ochrony zabytków, stref ochrony konserwatorskiej, stref archeologicznych,</w:t>
      </w:r>
    </w:p>
    <w:p w14:paraId="5E10FE93" w14:textId="071CBCAA" w:rsidR="00BF5520" w:rsidRPr="0036518F" w:rsidRDefault="00441A65" w:rsidP="00830AF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>zagrożenia powodzią i ochrony przeciwpowodziowej,</w:t>
      </w:r>
    </w:p>
    <w:p w14:paraId="747E86DE" w14:textId="3D434158" w:rsidR="00441A65" w:rsidRPr="0036518F" w:rsidRDefault="00441A65" w:rsidP="00830AF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>wód podziemnych, w tym stref ochronnych ujęć i studni,</w:t>
      </w:r>
    </w:p>
    <w:p w14:paraId="3D4FC0B2" w14:textId="2A238E96" w:rsidR="00441A65" w:rsidRPr="0036518F" w:rsidRDefault="00441A65" w:rsidP="00830AF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>zagrożenia środowiska spowodowanego hałasem komunikacyjnym,</w:t>
      </w:r>
    </w:p>
    <w:p w14:paraId="3121D9D9" w14:textId="3D34E696" w:rsidR="00441A65" w:rsidRPr="0036518F" w:rsidRDefault="00441A65" w:rsidP="00830AF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>zagrożenia promieniotwórczością,</w:t>
      </w:r>
    </w:p>
    <w:p w14:paraId="317EDB70" w14:textId="7109B286" w:rsidR="00441A65" w:rsidRPr="0036518F" w:rsidRDefault="00441A65" w:rsidP="00830AF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 xml:space="preserve">punktów widokowych i osi widokowych, </w:t>
      </w:r>
    </w:p>
    <w:p w14:paraId="1C12A7F5" w14:textId="33D5A68D" w:rsidR="00441A65" w:rsidRPr="0036518F" w:rsidRDefault="00441A65" w:rsidP="00830AF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>przewietrzania miasta,</w:t>
      </w:r>
    </w:p>
    <w:p w14:paraId="26633608" w14:textId="42FBA9E1" w:rsidR="00441A65" w:rsidRPr="0036518F" w:rsidRDefault="00441A65" w:rsidP="00830AF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lastRenderedPageBreak/>
        <w:t>klimatu miasta,</w:t>
      </w:r>
    </w:p>
    <w:p w14:paraId="5F5B2F1F" w14:textId="788049C4" w:rsidR="00961D92" w:rsidRPr="0036518F" w:rsidRDefault="00961D92" w:rsidP="00830AF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 xml:space="preserve">zmian krajobrazu oraz wpływu </w:t>
      </w:r>
      <w:proofErr w:type="spellStart"/>
      <w:r w:rsidRPr="0036518F">
        <w:rPr>
          <w:rFonts w:ascii="Times New Roman" w:hAnsi="Times New Roman" w:cs="Times New Roman"/>
        </w:rPr>
        <w:t>mikroinstalacji</w:t>
      </w:r>
      <w:proofErr w:type="spellEnd"/>
      <w:r w:rsidRPr="0036518F">
        <w:rPr>
          <w:rFonts w:ascii="Times New Roman" w:hAnsi="Times New Roman" w:cs="Times New Roman"/>
        </w:rPr>
        <w:t xml:space="preserve"> na krajobraz,</w:t>
      </w:r>
    </w:p>
    <w:p w14:paraId="7082B04A" w14:textId="42613D58" w:rsidR="00961D92" w:rsidRPr="0036518F" w:rsidRDefault="00961D92" w:rsidP="00830AF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>jednostek przyrodniczo-krajobrazowych,</w:t>
      </w:r>
    </w:p>
    <w:p w14:paraId="510AB54E" w14:textId="79FADA83" w:rsidR="00961D92" w:rsidRDefault="00505D59" w:rsidP="00830A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6518F">
        <w:rPr>
          <w:rFonts w:ascii="Times New Roman" w:hAnsi="Times New Roman" w:cs="Times New Roman"/>
        </w:rPr>
        <w:t>wszystkich innych zagadnień, które ze względów merytorycznych, prawnych itp. uległy zmianie lub dezaktualizacji.</w:t>
      </w:r>
      <w:r w:rsidR="00830AFA">
        <w:rPr>
          <w:rFonts w:ascii="Times New Roman" w:hAnsi="Times New Roman" w:cs="Times New Roman"/>
        </w:rPr>
        <w:t xml:space="preserve">   </w:t>
      </w:r>
    </w:p>
    <w:sectPr w:rsidR="0096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224C3"/>
    <w:multiLevelType w:val="hybridMultilevel"/>
    <w:tmpl w:val="037C2E7C"/>
    <w:lvl w:ilvl="0" w:tplc="15DC0E50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5C86"/>
    <w:multiLevelType w:val="hybridMultilevel"/>
    <w:tmpl w:val="50B0DAAC"/>
    <w:lvl w:ilvl="0" w:tplc="5DFE77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9B036D"/>
    <w:multiLevelType w:val="hybridMultilevel"/>
    <w:tmpl w:val="32F073C2"/>
    <w:lvl w:ilvl="0" w:tplc="15DC0E50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20"/>
    <w:rsid w:val="0036518F"/>
    <w:rsid w:val="00441A65"/>
    <w:rsid w:val="00505D59"/>
    <w:rsid w:val="00662C3A"/>
    <w:rsid w:val="006C104A"/>
    <w:rsid w:val="00830AFA"/>
    <w:rsid w:val="00950676"/>
    <w:rsid w:val="00961D92"/>
    <w:rsid w:val="00976CEA"/>
    <w:rsid w:val="00BF5520"/>
    <w:rsid w:val="00C12F53"/>
    <w:rsid w:val="00D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BAFB"/>
  <w15:chartTrackingRefBased/>
  <w15:docId w15:val="{FA0BB8F0-5763-4EE3-B745-41FDC4A2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1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5520"/>
    <w:pPr>
      <w:ind w:left="720"/>
      <w:contextualSpacing/>
    </w:pPr>
  </w:style>
  <w:style w:type="paragraph" w:styleId="Bezodstpw">
    <w:name w:val="No Spacing"/>
    <w:uiPriority w:val="1"/>
    <w:qFormat/>
    <w:rsid w:val="00505D59"/>
    <w:pPr>
      <w:spacing w:after="0" w:line="240" w:lineRule="auto"/>
    </w:pPr>
  </w:style>
  <w:style w:type="character" w:styleId="Hipercze">
    <w:name w:val="Hyperlink"/>
    <w:uiPriority w:val="99"/>
    <w:semiHidden/>
    <w:unhideWhenUsed/>
    <w:rsid w:val="00830AF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3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Tomaszewska</dc:creator>
  <cp:keywords/>
  <dc:description/>
  <cp:lastModifiedBy>Wioletta Adach</cp:lastModifiedBy>
  <cp:revision>7</cp:revision>
  <dcterms:created xsi:type="dcterms:W3CDTF">2021-05-21T12:10:00Z</dcterms:created>
  <dcterms:modified xsi:type="dcterms:W3CDTF">2021-07-01T10:24:00Z</dcterms:modified>
</cp:coreProperties>
</file>